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B79" w:rsidRPr="00914499" w:rsidRDefault="002F0B79" w:rsidP="00914499">
      <w:pPr>
        <w:spacing w:line="276" w:lineRule="auto"/>
        <w:ind w:right="283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2F0B79">
        <w:rPr>
          <w:b/>
          <w:sz w:val="28"/>
          <w:szCs w:val="28"/>
        </w:rPr>
        <w:t>Ясельная Группа «</w:t>
      </w:r>
      <w:proofErr w:type="spellStart"/>
      <w:r w:rsidR="00914499" w:rsidRPr="00914499">
        <w:rPr>
          <w:b/>
          <w:bCs/>
          <w:sz w:val="28"/>
          <w:szCs w:val="28"/>
        </w:rPr>
        <w:t>Черемушка</w:t>
      </w:r>
      <w:proofErr w:type="spellEnd"/>
      <w:r w:rsidRPr="002F0B79">
        <w:rPr>
          <w:b/>
          <w:sz w:val="28"/>
          <w:szCs w:val="28"/>
        </w:rPr>
        <w:t>» 1,5 - 2 года</w:t>
      </w:r>
    </w:p>
    <w:p w:rsidR="008215C4" w:rsidRPr="002F0B79" w:rsidRDefault="002F0B79" w:rsidP="002F0B79">
      <w:pPr>
        <w:spacing w:line="276" w:lineRule="auto"/>
        <w:ind w:right="283"/>
        <w:jc w:val="center"/>
        <w:rPr>
          <w:b/>
          <w:sz w:val="28"/>
          <w:szCs w:val="28"/>
        </w:rPr>
      </w:pPr>
      <w:r w:rsidRPr="002F0B79">
        <w:rPr>
          <w:b/>
          <w:sz w:val="28"/>
          <w:szCs w:val="28"/>
        </w:rPr>
        <w:t>образовательная</w:t>
      </w:r>
      <w:r w:rsidR="008215C4" w:rsidRPr="002F0B79">
        <w:rPr>
          <w:b/>
          <w:sz w:val="28"/>
          <w:szCs w:val="28"/>
        </w:rPr>
        <w:t xml:space="preserve"> </w:t>
      </w:r>
      <w:r w:rsidRPr="002F0B79">
        <w:rPr>
          <w:b/>
          <w:sz w:val="28"/>
          <w:szCs w:val="28"/>
        </w:rPr>
        <w:t>деятельность</w:t>
      </w:r>
    </w:p>
    <w:p w:rsidR="008215C4" w:rsidRPr="008215C4" w:rsidRDefault="008215C4" w:rsidP="008215C4">
      <w:pPr>
        <w:spacing w:line="276" w:lineRule="auto"/>
        <w:ind w:left="-142" w:right="283" w:firstLine="318"/>
        <w:jc w:val="center"/>
        <w:rPr>
          <w:b/>
          <w:sz w:val="28"/>
          <w:szCs w:val="28"/>
        </w:rPr>
      </w:pPr>
      <w:r w:rsidRPr="008215C4">
        <w:rPr>
          <w:b/>
          <w:sz w:val="28"/>
          <w:szCs w:val="28"/>
        </w:rPr>
        <w:t xml:space="preserve">          </w:t>
      </w:r>
    </w:p>
    <w:tbl>
      <w:tblPr>
        <w:tblStyle w:val="3"/>
        <w:tblW w:w="0" w:type="auto"/>
        <w:tblInd w:w="-601" w:type="dxa"/>
        <w:tblLook w:val="0400" w:firstRow="0" w:lastRow="0" w:firstColumn="0" w:lastColumn="0" w:noHBand="0" w:noVBand="1"/>
      </w:tblPr>
      <w:tblGrid>
        <w:gridCol w:w="3208"/>
        <w:gridCol w:w="6748"/>
      </w:tblGrid>
      <w:tr w:rsidR="003262A0" w:rsidTr="002F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1" w:type="dxa"/>
          </w:tcPr>
          <w:p w:rsidR="003262A0" w:rsidRPr="002F0B79" w:rsidRDefault="003262A0" w:rsidP="002F0B79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2F0B7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921" w:type="dxa"/>
          </w:tcPr>
          <w:p w:rsidR="002F0B79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09:15 - Познавательное</w:t>
            </w:r>
          </w:p>
          <w:p w:rsidR="003262A0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Физическая культура</w:t>
            </w:r>
          </w:p>
        </w:tc>
      </w:tr>
      <w:tr w:rsidR="003262A0" w:rsidTr="002F0B79">
        <w:tc>
          <w:tcPr>
            <w:tcW w:w="3251" w:type="dxa"/>
          </w:tcPr>
          <w:p w:rsidR="003262A0" w:rsidRPr="002F0B79" w:rsidRDefault="003262A0" w:rsidP="002F0B79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2F0B7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921" w:type="dxa"/>
          </w:tcPr>
          <w:p w:rsidR="002F0B79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09:15 - Лепка</w:t>
            </w:r>
          </w:p>
          <w:p w:rsidR="003262A0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Музыка</w:t>
            </w:r>
          </w:p>
        </w:tc>
      </w:tr>
      <w:tr w:rsidR="003262A0" w:rsidTr="002F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1" w:type="dxa"/>
          </w:tcPr>
          <w:p w:rsidR="003262A0" w:rsidRPr="002F0B79" w:rsidRDefault="003262A0" w:rsidP="002F0B79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2F0B7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921" w:type="dxa"/>
          </w:tcPr>
          <w:p w:rsidR="002F0B79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09:15 - Развитие речи</w:t>
            </w:r>
          </w:p>
          <w:p w:rsidR="003262A0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Физическая культура</w:t>
            </w:r>
          </w:p>
        </w:tc>
      </w:tr>
      <w:tr w:rsidR="003262A0" w:rsidTr="002F0B79">
        <w:tc>
          <w:tcPr>
            <w:tcW w:w="3251" w:type="dxa"/>
          </w:tcPr>
          <w:p w:rsidR="003262A0" w:rsidRPr="002F0B79" w:rsidRDefault="003262A0" w:rsidP="002F0B79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2F0B79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921" w:type="dxa"/>
          </w:tcPr>
          <w:p w:rsidR="002F0B79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09:15 – Рисование</w:t>
            </w:r>
          </w:p>
          <w:p w:rsidR="003262A0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16:00 - </w:t>
            </w:r>
            <w:r w:rsidR="003262A0" w:rsidRPr="003262A0">
              <w:rPr>
                <w:sz w:val="28"/>
                <w:szCs w:val="28"/>
              </w:rPr>
              <w:t>Конструирование.</w:t>
            </w:r>
          </w:p>
        </w:tc>
      </w:tr>
      <w:tr w:rsidR="003262A0" w:rsidTr="002F0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251" w:type="dxa"/>
          </w:tcPr>
          <w:p w:rsidR="003262A0" w:rsidRPr="002F0B79" w:rsidRDefault="003262A0" w:rsidP="002F0B79">
            <w:pPr>
              <w:spacing w:line="276" w:lineRule="auto"/>
              <w:ind w:right="283"/>
              <w:rPr>
                <w:b/>
                <w:sz w:val="28"/>
                <w:szCs w:val="28"/>
              </w:rPr>
            </w:pPr>
            <w:r w:rsidRPr="002F0B79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921" w:type="dxa"/>
          </w:tcPr>
          <w:p w:rsidR="002F0B79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09:15 - </w:t>
            </w:r>
            <w:r w:rsidR="003262A0" w:rsidRPr="003262A0">
              <w:rPr>
                <w:sz w:val="28"/>
                <w:szCs w:val="28"/>
              </w:rPr>
              <w:t>Развит</w:t>
            </w:r>
            <w:r>
              <w:rPr>
                <w:sz w:val="28"/>
                <w:szCs w:val="28"/>
              </w:rPr>
              <w:t>ие речи и чтение худ. литературы</w:t>
            </w:r>
          </w:p>
          <w:p w:rsidR="003262A0" w:rsidRDefault="002F0B79" w:rsidP="002F0B79">
            <w:pPr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16:00 - Музыка</w:t>
            </w:r>
          </w:p>
        </w:tc>
      </w:tr>
    </w:tbl>
    <w:p w:rsidR="002F0B79" w:rsidRDefault="002F0B79" w:rsidP="002F0B79">
      <w:pPr>
        <w:tabs>
          <w:tab w:val="left" w:pos="5100"/>
        </w:tabs>
        <w:spacing w:line="276" w:lineRule="auto"/>
        <w:ind w:right="283"/>
        <w:rPr>
          <w:sz w:val="28"/>
          <w:szCs w:val="28"/>
        </w:rPr>
      </w:pPr>
    </w:p>
    <w:p w:rsidR="008215C4" w:rsidRPr="002F0B79" w:rsidRDefault="008215C4" w:rsidP="002F0B79">
      <w:pPr>
        <w:tabs>
          <w:tab w:val="left" w:pos="5100"/>
        </w:tabs>
        <w:spacing w:line="276" w:lineRule="auto"/>
        <w:ind w:right="283"/>
        <w:jc w:val="center"/>
        <w:rPr>
          <w:sz w:val="28"/>
          <w:szCs w:val="28"/>
        </w:rPr>
      </w:pPr>
      <w:r w:rsidRPr="00F32260">
        <w:rPr>
          <w:b/>
          <w:sz w:val="28"/>
          <w:szCs w:val="28"/>
        </w:rPr>
        <w:t>Распорядок дня в группе раннего возраста</w:t>
      </w:r>
    </w:p>
    <w:p w:rsidR="008215C4" w:rsidRPr="005E699D" w:rsidRDefault="008215C4" w:rsidP="008215C4">
      <w:pPr>
        <w:spacing w:line="276" w:lineRule="auto"/>
        <w:ind w:left="-142" w:right="283" w:firstLine="318"/>
        <w:jc w:val="center"/>
        <w:rPr>
          <w:sz w:val="22"/>
          <w:szCs w:val="22"/>
        </w:rPr>
      </w:pPr>
    </w:p>
    <w:tbl>
      <w:tblPr>
        <w:tblW w:w="0" w:type="auto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2115"/>
        <w:gridCol w:w="2951"/>
        <w:gridCol w:w="3581"/>
      </w:tblGrid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Основная задача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детей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pPr>
              <w:spacing w:line="276" w:lineRule="auto"/>
              <w:rPr>
                <w:b/>
              </w:rPr>
            </w:pPr>
            <w:r w:rsidRPr="005E699D">
              <w:rPr>
                <w:b/>
                <w:sz w:val="22"/>
                <w:szCs w:val="22"/>
              </w:rPr>
              <w:t>Содержание для педагогов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2F0B79" w:rsidP="002F0B79">
            <w:r>
              <w:rPr>
                <w:sz w:val="22"/>
                <w:szCs w:val="22"/>
              </w:rPr>
              <w:t>0</w:t>
            </w:r>
            <w:r w:rsidR="008215C4">
              <w:rPr>
                <w:sz w:val="22"/>
                <w:szCs w:val="22"/>
              </w:rPr>
              <w:t>7:00-8:15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Приветствие; встреча детей (ритуал).</w:t>
            </w:r>
          </w:p>
          <w:p w:rsidR="008215C4" w:rsidRPr="005E699D" w:rsidRDefault="008215C4" w:rsidP="002F0B79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Время для свободной игры; приветствие и общение детей друг с другом.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Поддержание ритуала приветствия.</w:t>
            </w:r>
            <w:r w:rsidR="002F0B79">
              <w:t xml:space="preserve"> </w:t>
            </w:r>
            <w:r w:rsidR="002F0B79">
              <w:rPr>
                <w:sz w:val="22"/>
                <w:szCs w:val="22"/>
              </w:rPr>
              <w:t xml:space="preserve">Общение с </w:t>
            </w:r>
            <w:r w:rsidRPr="005E699D">
              <w:rPr>
                <w:sz w:val="22"/>
                <w:szCs w:val="22"/>
              </w:rPr>
              <w:t>родителями, индивидуальное общение с детьми.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Опека и формирование привязанности новеньких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2F0B79" w:rsidP="002F0B79">
            <w:r>
              <w:rPr>
                <w:sz w:val="22"/>
                <w:szCs w:val="22"/>
              </w:rPr>
              <w:t>0</w:t>
            </w:r>
            <w:r w:rsidR="008215C4">
              <w:rPr>
                <w:sz w:val="22"/>
                <w:szCs w:val="22"/>
              </w:rPr>
              <w:t>8:15-8:30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Утренний круг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Ритуалы (совместное начало дня, пальчиковые и речевые игры, обсуждения)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 xml:space="preserve">Педагог дает ориентировку на предстоящий день, 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обсуждений, руководит ритуалами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2F0B79" w:rsidP="002F0B79">
            <w:r>
              <w:rPr>
                <w:sz w:val="22"/>
                <w:szCs w:val="22"/>
              </w:rPr>
              <w:t>0</w:t>
            </w:r>
            <w:r w:rsidR="008215C4">
              <w:rPr>
                <w:sz w:val="22"/>
                <w:szCs w:val="22"/>
              </w:rPr>
              <w:t>8:30-9:00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 к завтраку, завтрак, гигиенические процедуры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Педагоги поддерживают познавательную активность детей, связанную с понятиями о питании и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2F0B79" w:rsidP="002F0B79">
            <w:r>
              <w:rPr>
                <w:sz w:val="22"/>
                <w:szCs w:val="22"/>
              </w:rPr>
              <w:t>0</w:t>
            </w:r>
            <w:r w:rsidR="008215C4">
              <w:rPr>
                <w:sz w:val="22"/>
                <w:szCs w:val="22"/>
              </w:rPr>
              <w:t>9:00-9:3</w:t>
            </w:r>
            <w:r w:rsidR="008215C4" w:rsidRPr="005E699D">
              <w:rPr>
                <w:sz w:val="22"/>
                <w:szCs w:val="22"/>
              </w:rPr>
              <w:t>0</w:t>
            </w:r>
          </w:p>
          <w:p w:rsidR="008215C4" w:rsidRPr="005E699D" w:rsidRDefault="008215C4" w:rsidP="002F0B79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Образовательная дея</w:t>
            </w:r>
            <w:r w:rsidR="002F0B79">
              <w:rPr>
                <w:sz w:val="22"/>
                <w:szCs w:val="22"/>
              </w:rPr>
              <w:t xml:space="preserve">тельность в центрах активности </w:t>
            </w:r>
            <w:r w:rsidRPr="005E699D">
              <w:rPr>
                <w:sz w:val="22"/>
                <w:szCs w:val="22"/>
              </w:rPr>
              <w:t>по выбору детей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(с перерывом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10 мин)</w:t>
            </w:r>
          </w:p>
          <w:p w:rsidR="008215C4" w:rsidRPr="005E699D" w:rsidRDefault="008215C4" w:rsidP="002F0B79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деятельности, посильно участвуют в уборке и помогают друг другу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Default="002F0B79" w:rsidP="002F0B79">
            <w:r>
              <w:rPr>
                <w:sz w:val="22"/>
                <w:szCs w:val="22"/>
              </w:rPr>
              <w:t>0</w:t>
            </w:r>
            <w:r w:rsidR="008215C4">
              <w:rPr>
                <w:sz w:val="22"/>
                <w:szCs w:val="22"/>
              </w:rPr>
              <w:t>9:30-10:15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Совместная, игровая деятельность, индивидуальная работа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Педагог осуществляет не</w:t>
            </w:r>
            <w:r w:rsidR="002F0B7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директивную помощь, наблюдает за детьми, играет вместе с ними.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Default="008215C4" w:rsidP="002F0B79">
            <w:r>
              <w:rPr>
                <w:sz w:val="22"/>
                <w:szCs w:val="22"/>
              </w:rPr>
              <w:t>10:15-10:25</w:t>
            </w:r>
          </w:p>
        </w:tc>
        <w:tc>
          <w:tcPr>
            <w:tcW w:w="2115" w:type="dxa"/>
            <w:shd w:val="clear" w:color="auto" w:fill="auto"/>
          </w:tcPr>
          <w:p w:rsidR="008215C4" w:rsidRDefault="008215C4" w:rsidP="002F0B79">
            <w:r w:rsidRPr="003B62AE">
              <w:t>Подготовка к  2 завтраку, КГН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Дети совершенствуют КГН.</w:t>
            </w:r>
          </w:p>
        </w:tc>
        <w:tc>
          <w:tcPr>
            <w:tcW w:w="3581" w:type="dxa"/>
            <w:shd w:val="clear" w:color="auto" w:fill="auto"/>
          </w:tcPr>
          <w:p w:rsidR="008215C4" w:rsidRDefault="008215C4" w:rsidP="002F0B79">
            <w:r>
              <w:rPr>
                <w:sz w:val="22"/>
                <w:szCs w:val="22"/>
              </w:rPr>
              <w:t xml:space="preserve">Педагог </w:t>
            </w:r>
            <w:r w:rsidRPr="005E699D">
              <w:rPr>
                <w:sz w:val="22"/>
                <w:szCs w:val="22"/>
              </w:rPr>
              <w:t xml:space="preserve"> формирует </w:t>
            </w:r>
            <w:r>
              <w:rPr>
                <w:sz w:val="22"/>
                <w:szCs w:val="22"/>
              </w:rPr>
              <w:t>КГН.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Default="008215C4" w:rsidP="002F0B79">
            <w:r>
              <w:rPr>
                <w:sz w:val="22"/>
                <w:szCs w:val="22"/>
              </w:rPr>
              <w:lastRenderedPageBreak/>
              <w:t>10:25-10:35</w:t>
            </w:r>
          </w:p>
        </w:tc>
        <w:tc>
          <w:tcPr>
            <w:tcW w:w="2115" w:type="dxa"/>
            <w:shd w:val="clear" w:color="auto" w:fill="auto"/>
          </w:tcPr>
          <w:p w:rsidR="008215C4" w:rsidRDefault="008215C4" w:rsidP="002F0B79">
            <w:r>
              <w:rPr>
                <w:sz w:val="22"/>
                <w:szCs w:val="22"/>
              </w:rPr>
              <w:t>Второй завтрак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 принимают участие в совместном завтраке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Default="008215C4" w:rsidP="002F0B79">
            <w:r w:rsidRPr="005E699D">
              <w:rPr>
                <w:sz w:val="22"/>
                <w:szCs w:val="22"/>
              </w:rPr>
              <w:t>Педагог формирует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10:35-11:3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 к прогулке, прогулка, игры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помогает детям одеться на прогулку, закрепляет названия предметов одежды, объясняет их назначени</w:t>
            </w:r>
            <w:r w:rsidR="002F0B79">
              <w:rPr>
                <w:sz w:val="22"/>
                <w:szCs w:val="22"/>
              </w:rPr>
              <w:t xml:space="preserve">е, последовательность одевания. </w:t>
            </w:r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</w:p>
        </w:tc>
      </w:tr>
      <w:tr w:rsidR="008215C4" w:rsidRPr="005E699D" w:rsidTr="003D221D"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11:30-11:</w:t>
            </w:r>
            <w:r w:rsidRPr="005E69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Возвращение с прогулки, свободные игры детей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раздеваются, аккуратно складывают вещи в кабинки, общаются друг с другом, осуществляют игровую деятельность по собственному выбору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при необходимости помогает детям раздеться, учит аккуратно складывать предметы одежды в кабинку, обсуждает с детьми события прогулки, предлагает игровую деятельность на выбор по желанию.</w:t>
            </w:r>
          </w:p>
        </w:tc>
      </w:tr>
      <w:tr w:rsidR="008215C4" w:rsidRPr="005E699D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1:</w:t>
            </w:r>
            <w:r w:rsidRPr="005E699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0-12:3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 к обеду, обед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и педагог  принимают участие в совместном обеде.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столом, поддерживает интерес детей к разным продуктам питания и объясняет пользу правильного питания</w:t>
            </w:r>
          </w:p>
        </w:tc>
      </w:tr>
      <w:tr w:rsidR="008215C4" w:rsidRPr="005E699D" w:rsidTr="003D221D">
        <w:trPr>
          <w:trHeight w:val="315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12:30-15:0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 ко сну, сон.</w:t>
            </w:r>
          </w:p>
          <w:p w:rsidR="008215C4" w:rsidRPr="005E699D" w:rsidRDefault="008215C4" w:rsidP="002F0B79">
            <w:pPr>
              <w:ind w:firstLine="34"/>
            </w:pP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pPr>
              <w:ind w:firstLine="34"/>
            </w:pP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обеспечивает обязательный присмотр</w:t>
            </w:r>
          </w:p>
        </w:tc>
      </w:tr>
      <w:tr w:rsidR="008215C4" w:rsidRPr="005E699D" w:rsidTr="003D221D">
        <w:trPr>
          <w:trHeight w:val="294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15:00-15:2</w:t>
            </w:r>
            <w:r w:rsidRPr="005E699D">
              <w:rPr>
                <w:sz w:val="22"/>
                <w:szCs w:val="22"/>
              </w:rPr>
              <w:t>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Постепенный подъем, гигиенические процедуры, минутка здоровья, самостоятельная деятельность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постепенно переходят от сна к более активным играм и занятиям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обеспечивает поддержку в период просыпания, оказывает помощь в одевании, организует гигиенические процедуры.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Организует самостоятельную игровую и познавательную деятельность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258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5:20-15:35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 к полднику, полдник (совмещен с ужином)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принимает участие в совместном полднике.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формирует культуру поведения за столом, поддерживает интерес детей к разным продуктам питания и объясняет пользу правильного питания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270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15:40-16:</w:t>
            </w:r>
            <w:r w:rsidRPr="005E699D">
              <w:rPr>
                <w:sz w:val="22"/>
                <w:szCs w:val="22"/>
              </w:rPr>
              <w:t>00</w:t>
            </w:r>
          </w:p>
          <w:p w:rsidR="008215C4" w:rsidRPr="005E699D" w:rsidRDefault="008215C4" w:rsidP="002F0B79">
            <w:pPr>
              <w:ind w:firstLine="34"/>
            </w:pP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 xml:space="preserve">Дети играют и занимаются любой деятельностью по собственному выбору. 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t>16:00-16:30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Образовательная деятельность в центрах активности  по выбору детей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(с перерывом</w:t>
            </w:r>
            <w:r w:rsidR="002F0B79">
              <w:t xml:space="preserve"> </w:t>
            </w:r>
            <w:r w:rsidRPr="005E699D">
              <w:rPr>
                <w:sz w:val="22"/>
                <w:szCs w:val="22"/>
              </w:rPr>
              <w:t>10 мин)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включаются в образовательную деятельность в центрах активности по своему желанию; делятся своими впечатлениями и обсуждают результаты деятельности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 xml:space="preserve">Педагог осуществляет </w:t>
            </w:r>
            <w:proofErr w:type="spellStart"/>
            <w:r w:rsidRPr="005E699D">
              <w:rPr>
                <w:sz w:val="22"/>
                <w:szCs w:val="22"/>
              </w:rPr>
              <w:t>модерацию</w:t>
            </w:r>
            <w:proofErr w:type="spellEnd"/>
            <w:r w:rsidRPr="005E699D">
              <w:rPr>
                <w:sz w:val="22"/>
                <w:szCs w:val="22"/>
              </w:rPr>
              <w:t xml:space="preserve"> принятия детьми решений, оказывает поддержку детям, инициирует процессы обучения согласно образовательным задачам и интересам детей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8215C4" w:rsidRDefault="008215C4" w:rsidP="002F0B79">
            <w:r>
              <w:t>16:30-17:20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Самостоятельная  игровая деятельность, общение детей друг с другом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Дети играют и занимаются любой деятельностью по собственному выбору.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поддерживает интерес детей, включается в познавательное общение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303"/>
        </w:trPr>
        <w:tc>
          <w:tcPr>
            <w:tcW w:w="1395" w:type="dxa"/>
            <w:shd w:val="clear" w:color="auto" w:fill="auto"/>
          </w:tcPr>
          <w:p w:rsidR="008215C4" w:rsidRDefault="008215C4" w:rsidP="002F0B79">
            <w:r>
              <w:lastRenderedPageBreak/>
              <w:t>17:20-17:50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pPr>
              <w:ind w:firstLine="34"/>
            </w:pPr>
            <w:r>
              <w:rPr>
                <w:sz w:val="22"/>
                <w:szCs w:val="22"/>
              </w:rPr>
              <w:t>Подготовка к ужину</w:t>
            </w:r>
            <w:r w:rsidRPr="005E699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ужин</w:t>
            </w:r>
          </w:p>
        </w:tc>
        <w:tc>
          <w:tcPr>
            <w:tcW w:w="2951" w:type="dxa"/>
            <w:shd w:val="clear" w:color="auto" w:fill="auto"/>
          </w:tcPr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Дети и педагог  прин</w:t>
            </w:r>
            <w:r>
              <w:rPr>
                <w:sz w:val="22"/>
                <w:szCs w:val="22"/>
              </w:rPr>
              <w:t>имают участие в совместном ужине</w:t>
            </w:r>
            <w:r w:rsidRPr="005E699D">
              <w:rPr>
                <w:sz w:val="22"/>
                <w:szCs w:val="22"/>
              </w:rPr>
              <w:t>.</w:t>
            </w:r>
          </w:p>
        </w:tc>
        <w:tc>
          <w:tcPr>
            <w:tcW w:w="3581" w:type="dxa"/>
            <w:shd w:val="clear" w:color="auto" w:fill="auto"/>
          </w:tcPr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Педагог своим  примером формируют культуру поведения за столом</w:t>
            </w:r>
            <w:r>
              <w:rPr>
                <w:sz w:val="22"/>
                <w:szCs w:val="22"/>
              </w:rPr>
              <w:t>.</w:t>
            </w:r>
          </w:p>
        </w:tc>
      </w:tr>
      <w:tr w:rsidR="008215C4" w:rsidRPr="005E699D" w:rsidTr="003D221D">
        <w:trPr>
          <w:trHeight w:val="3299"/>
        </w:trPr>
        <w:tc>
          <w:tcPr>
            <w:tcW w:w="1395" w:type="dxa"/>
            <w:shd w:val="clear" w:color="auto" w:fill="auto"/>
          </w:tcPr>
          <w:p w:rsidR="008215C4" w:rsidRPr="005E699D" w:rsidRDefault="008215C4" w:rsidP="002F0B79">
            <w:r>
              <w:rPr>
                <w:sz w:val="22"/>
                <w:szCs w:val="22"/>
              </w:rPr>
              <w:t>17:5</w:t>
            </w:r>
            <w:r w:rsidRPr="005E699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-19:00</w:t>
            </w:r>
          </w:p>
        </w:tc>
        <w:tc>
          <w:tcPr>
            <w:tcW w:w="2115" w:type="dxa"/>
            <w:shd w:val="clear" w:color="auto" w:fill="auto"/>
          </w:tcPr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Подготовка</w:t>
            </w:r>
          </w:p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к прогулке, прогулка</w:t>
            </w:r>
          </w:p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Самостоятельная деятельность, вечерний сбор, игры, постепенный уход домой</w:t>
            </w:r>
          </w:p>
        </w:tc>
        <w:tc>
          <w:tcPr>
            <w:tcW w:w="2951" w:type="dxa"/>
            <w:shd w:val="clear" w:color="auto" w:fill="auto"/>
          </w:tcPr>
          <w:p w:rsidR="002F0B79" w:rsidRDefault="008215C4" w:rsidP="002F0B79">
            <w:r w:rsidRPr="005E699D">
              <w:rPr>
                <w:sz w:val="22"/>
                <w:szCs w:val="22"/>
              </w:rPr>
              <w:t>Дети собираются на прогулку, помогают друг другу одеться.</w:t>
            </w:r>
          </w:p>
          <w:p w:rsidR="002F0B79" w:rsidRDefault="008215C4" w:rsidP="002F0B79">
            <w:r w:rsidRPr="005E699D">
              <w:rPr>
                <w:sz w:val="22"/>
                <w:szCs w:val="22"/>
              </w:rPr>
              <w:t>Дети играют, наблюдают и общаются друг с другом</w:t>
            </w:r>
          </w:p>
          <w:p w:rsidR="008215C4" w:rsidRPr="005E699D" w:rsidRDefault="008215C4" w:rsidP="002F0B79">
            <w:r w:rsidRPr="005E699D">
              <w:rPr>
                <w:sz w:val="22"/>
                <w:szCs w:val="22"/>
              </w:rPr>
              <w:t xml:space="preserve">Дети общаются, обсуждают итоги дня. </w:t>
            </w:r>
          </w:p>
          <w:p w:rsidR="008215C4" w:rsidRPr="005E699D" w:rsidRDefault="008215C4" w:rsidP="002F0B79">
            <w:pPr>
              <w:ind w:firstLine="34"/>
            </w:pPr>
            <w:r w:rsidRPr="005E699D">
              <w:rPr>
                <w:sz w:val="22"/>
                <w:szCs w:val="22"/>
              </w:rPr>
              <w:t>Ритуал прощания</w:t>
            </w:r>
          </w:p>
        </w:tc>
        <w:tc>
          <w:tcPr>
            <w:tcW w:w="3581" w:type="dxa"/>
            <w:shd w:val="clear" w:color="auto" w:fill="auto"/>
          </w:tcPr>
          <w:p w:rsidR="002F0B79" w:rsidRDefault="008215C4" w:rsidP="002F0B79">
            <w:pPr>
              <w:rPr>
                <w:sz w:val="22"/>
                <w:szCs w:val="22"/>
              </w:rPr>
            </w:pPr>
            <w:r w:rsidRPr="005E699D">
              <w:rPr>
                <w:sz w:val="22"/>
                <w:szCs w:val="22"/>
              </w:rPr>
              <w:t>Педагог помогает детям одеться на прогулку, закрепляет названия предметов одежды, объясняет их назначени</w:t>
            </w:r>
            <w:r w:rsidR="002F0B79">
              <w:rPr>
                <w:sz w:val="22"/>
                <w:szCs w:val="22"/>
              </w:rPr>
              <w:t>е, последовательность одевания.</w:t>
            </w:r>
          </w:p>
          <w:p w:rsidR="002F0B79" w:rsidRDefault="008215C4" w:rsidP="002F0B79">
            <w:r w:rsidRPr="005E699D">
              <w:rPr>
                <w:sz w:val="22"/>
                <w:szCs w:val="22"/>
              </w:rPr>
              <w:t>Формирует навыки заботы друг о друге.</w:t>
            </w:r>
          </w:p>
          <w:p w:rsidR="002F0B79" w:rsidRDefault="008215C4" w:rsidP="002F0B79">
            <w:r w:rsidRPr="005E699D">
              <w:rPr>
                <w:sz w:val="22"/>
                <w:szCs w:val="22"/>
              </w:rPr>
              <w:t>Организует элементарные наблюдения, игры, общение детей друг с другом</w:t>
            </w:r>
            <w:r w:rsidR="002F0B79">
              <w:t>.</w:t>
            </w:r>
          </w:p>
          <w:p w:rsidR="008215C4" w:rsidRPr="005E699D" w:rsidRDefault="008215C4" w:rsidP="002F0B79">
            <w:r w:rsidRPr="005E699D">
              <w:rPr>
                <w:sz w:val="22"/>
                <w:szCs w:val="22"/>
              </w:rPr>
              <w:t>Педагог организует разговор с детьми по итогам дня, ритуал прощания</w:t>
            </w:r>
          </w:p>
        </w:tc>
      </w:tr>
    </w:tbl>
    <w:p w:rsidR="008215C4" w:rsidRDefault="008215C4" w:rsidP="008215C4">
      <w:pPr>
        <w:spacing w:line="276" w:lineRule="auto"/>
        <w:ind w:right="283"/>
        <w:rPr>
          <w:b/>
          <w:sz w:val="22"/>
          <w:szCs w:val="22"/>
        </w:rPr>
      </w:pPr>
    </w:p>
    <w:p w:rsidR="00C76C4D" w:rsidRDefault="00C76C4D"/>
    <w:sectPr w:rsidR="00C76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04"/>
    <w:rsid w:val="002F0B79"/>
    <w:rsid w:val="003262A0"/>
    <w:rsid w:val="00790013"/>
    <w:rsid w:val="008215C4"/>
    <w:rsid w:val="00914499"/>
    <w:rsid w:val="00981507"/>
    <w:rsid w:val="00AF1D04"/>
    <w:rsid w:val="00C710CD"/>
    <w:rsid w:val="00C76C4D"/>
    <w:rsid w:val="00E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FD23F6-7520-4861-815E-5CC5B4B6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44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2F0B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9144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Александр</cp:lastModifiedBy>
  <cp:revision>2</cp:revision>
  <dcterms:created xsi:type="dcterms:W3CDTF">2020-10-15T04:51:00Z</dcterms:created>
  <dcterms:modified xsi:type="dcterms:W3CDTF">2020-10-15T04:51:00Z</dcterms:modified>
</cp:coreProperties>
</file>